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ED64" w14:textId="77777777" w:rsidR="0098320F" w:rsidRPr="0098320F" w:rsidRDefault="0098320F" w:rsidP="0098320F">
      <w:pPr>
        <w:rPr>
          <w:b/>
          <w:bCs/>
        </w:rPr>
      </w:pPr>
      <w:r w:rsidRPr="0098320F">
        <w:rPr>
          <w:b/>
          <w:bCs/>
        </w:rPr>
        <w:t>Westside High School – Weekly Lesson Plan (Week-at-a-Glance) – SY 2025–2026</w:t>
      </w:r>
    </w:p>
    <w:p w14:paraId="10E5CFA0" w14:textId="79DD8AF9" w:rsidR="0098320F" w:rsidRPr="0098320F" w:rsidRDefault="0098320F" w:rsidP="0098320F">
      <w:r w:rsidRPr="0098320F">
        <w:rPr>
          <w:b/>
          <w:bCs/>
        </w:rPr>
        <w:t>Teacher:</w:t>
      </w:r>
      <w:r w:rsidRPr="0098320F">
        <w:t xml:space="preserve"> </w:t>
      </w:r>
      <w:r>
        <w:t>Hall-Favor</w:t>
      </w:r>
      <w:r w:rsidRPr="0098320F">
        <w:t> </w:t>
      </w:r>
      <w:r w:rsidRPr="0098320F">
        <w:rPr>
          <w:b/>
          <w:bCs/>
        </w:rPr>
        <w:t>Subject:</w:t>
      </w:r>
      <w:r w:rsidRPr="0098320F">
        <w:t xml:space="preserve"> Algebra</w:t>
      </w:r>
      <w:r w:rsidRPr="0098320F">
        <w:t> </w:t>
      </w:r>
      <w:r w:rsidRPr="0098320F">
        <w:t xml:space="preserve"> </w:t>
      </w:r>
      <w:r w:rsidRPr="0098320F">
        <w:rPr>
          <w:b/>
          <w:bCs/>
        </w:rPr>
        <w:t>Grade:</w:t>
      </w:r>
      <w:r w:rsidRPr="0098320F">
        <w:t xml:space="preserve"> 9</w:t>
      </w:r>
      <w:r>
        <w:t xml:space="preserve">     </w:t>
      </w:r>
      <w:r w:rsidRPr="0098320F">
        <w:rPr>
          <w:b/>
          <w:bCs/>
        </w:rPr>
        <w:t>Date(s):</w:t>
      </w:r>
      <w:r w:rsidRPr="0098320F">
        <w:t xml:space="preserve"> November 10–14, 2025</w:t>
      </w:r>
    </w:p>
    <w:p w14:paraId="5B5AECBD" w14:textId="77777777" w:rsidR="0098320F" w:rsidRPr="0098320F" w:rsidRDefault="0098320F" w:rsidP="0098320F">
      <w:r w:rsidRPr="0098320F">
        <w:rPr>
          <w:b/>
          <w:bCs/>
        </w:rPr>
        <w:t>Standard (GA):</w:t>
      </w:r>
      <w:r w:rsidRPr="0098320F">
        <w:br/>
        <w:t>MGSE9–12.A.SSE.1 — Interpret expressions that represent a quantity in context.</w:t>
      </w:r>
      <w:r w:rsidRPr="0098320F">
        <w:br/>
        <w:t>MGSE9–12.A.SSE.2 — Use structure to identify ways to rewrite expressions.</w:t>
      </w:r>
      <w:r w:rsidRPr="0098320F">
        <w:br/>
        <w:t>MGSE9–12.A.SSE.3 — Factor to reveal zeros or simplify expressions.</w:t>
      </w:r>
    </w:p>
    <w:p w14:paraId="4A38F0AB" w14:textId="77777777" w:rsidR="0098320F" w:rsidRPr="0098320F" w:rsidRDefault="0098320F" w:rsidP="0098320F">
      <w:r w:rsidRPr="0098320F">
        <w:rPr>
          <w:b/>
          <w:bCs/>
        </w:rPr>
        <w:t>Assessment:</w:t>
      </w:r>
      <w:r w:rsidRPr="0098320F">
        <w:t xml:space="preserve"> ☑ Quiz (Friday)</w:t>
      </w:r>
      <w:r w:rsidRPr="0098320F">
        <w:t> </w:t>
      </w:r>
      <w:r w:rsidRPr="0098320F">
        <w:t>☐ Unit Test</w:t>
      </w:r>
      <w:r w:rsidRPr="0098320F">
        <w:t> </w:t>
      </w:r>
      <w:r w:rsidRPr="0098320F">
        <w:t>☐ Project</w:t>
      </w:r>
      <w:r w:rsidRPr="0098320F">
        <w:t> </w:t>
      </w:r>
      <w:r w:rsidRPr="0098320F">
        <w:t>☐ Lab</w:t>
      </w:r>
      <w:r w:rsidRPr="0098320F">
        <w:t> </w:t>
      </w:r>
      <w:r w:rsidRPr="0098320F">
        <w:t>☐ None</w:t>
      </w:r>
    </w:p>
    <w:p w14:paraId="05759A14" w14:textId="77777777" w:rsidR="0098320F" w:rsidRPr="0098320F" w:rsidRDefault="0098320F" w:rsidP="0098320F">
      <w:r w:rsidRPr="0098320F">
        <w:pict w14:anchorId="73EC422D">
          <v:rect id="_x0000_i1050" style="width:0;height:1.5pt" o:hralign="center" o:hrstd="t" o:hr="t" fillcolor="#a0a0a0" stroked="f"/>
        </w:pict>
      </w:r>
    </w:p>
    <w:p w14:paraId="0BA4AF76" w14:textId="77777777" w:rsidR="0098320F" w:rsidRPr="0098320F" w:rsidRDefault="0098320F" w:rsidP="0098320F">
      <w:r w:rsidRPr="0098320F">
        <w:rPr>
          <w:b/>
          <w:bCs/>
        </w:rPr>
        <w:t>Learning Target (LT):</w:t>
      </w:r>
    </w:p>
    <w:p w14:paraId="47EBEC34" w14:textId="77777777" w:rsidR="0098320F" w:rsidRPr="0098320F" w:rsidRDefault="0098320F" w:rsidP="0098320F">
      <w:r w:rsidRPr="0098320F">
        <w:t>I can factor expressions using the distributive property, GCF, difference of squares, and trinomials.</w:t>
      </w:r>
    </w:p>
    <w:p w14:paraId="40D1526B" w14:textId="77777777" w:rsidR="0098320F" w:rsidRPr="0098320F" w:rsidRDefault="0098320F" w:rsidP="0098320F">
      <w:r w:rsidRPr="0098320F">
        <w:rPr>
          <w:b/>
          <w:bCs/>
        </w:rPr>
        <w:t>Success Criteria (SC):</w:t>
      </w:r>
    </w:p>
    <w:p w14:paraId="3953B04F" w14:textId="77777777" w:rsidR="0098320F" w:rsidRPr="0098320F" w:rsidRDefault="0098320F" w:rsidP="0098320F">
      <w:pPr>
        <w:numPr>
          <w:ilvl w:val="0"/>
          <w:numId w:val="1"/>
        </w:numPr>
      </w:pPr>
      <w:r w:rsidRPr="0098320F">
        <w:t>I can find and use the greatest common factor (GCF) to factor expressions.</w:t>
      </w:r>
    </w:p>
    <w:p w14:paraId="5A9F8D95" w14:textId="77777777" w:rsidR="0098320F" w:rsidRPr="0098320F" w:rsidRDefault="0098320F" w:rsidP="0098320F">
      <w:pPr>
        <w:numPr>
          <w:ilvl w:val="0"/>
          <w:numId w:val="1"/>
        </w:numPr>
      </w:pPr>
      <w:r w:rsidRPr="0098320F">
        <w:t xml:space="preserve">I can factor special patterns like </w:t>
      </w:r>
      <w:proofErr w:type="gramStart"/>
      <w:r w:rsidRPr="0098320F">
        <w:t>difference</w:t>
      </w:r>
      <w:proofErr w:type="gramEnd"/>
      <w:r w:rsidRPr="0098320F">
        <w:t xml:space="preserve"> </w:t>
      </w:r>
      <w:proofErr w:type="gramStart"/>
      <w:r w:rsidRPr="0098320F">
        <w:t>of</w:t>
      </w:r>
      <w:proofErr w:type="gramEnd"/>
      <w:r w:rsidRPr="0098320F">
        <w:t xml:space="preserve"> squares and trinomials correctly.</w:t>
      </w:r>
    </w:p>
    <w:p w14:paraId="36076086" w14:textId="77777777" w:rsidR="0098320F" w:rsidRPr="0098320F" w:rsidRDefault="0098320F" w:rsidP="0098320F">
      <w:r w:rsidRPr="0098320F">
        <w:pict w14:anchorId="49B3B028">
          <v:rect id="_x0000_i1051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4"/>
        <w:gridCol w:w="2600"/>
        <w:gridCol w:w="2135"/>
        <w:gridCol w:w="1959"/>
        <w:gridCol w:w="2201"/>
        <w:gridCol w:w="2117"/>
        <w:gridCol w:w="2304"/>
      </w:tblGrid>
      <w:tr w:rsidR="0098320F" w:rsidRPr="0098320F" w14:paraId="4C9973A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0ED4E3" w14:textId="77777777" w:rsidR="0098320F" w:rsidRPr="0098320F" w:rsidRDefault="0098320F" w:rsidP="0098320F">
            <w:pPr>
              <w:rPr>
                <w:b/>
                <w:bCs/>
              </w:rPr>
            </w:pPr>
            <w:r w:rsidRPr="0098320F">
              <w:rPr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5809EAFF" w14:textId="77777777" w:rsidR="0098320F" w:rsidRPr="0098320F" w:rsidRDefault="0098320F" w:rsidP="0098320F">
            <w:pPr>
              <w:rPr>
                <w:b/>
                <w:bCs/>
              </w:rPr>
            </w:pPr>
            <w:r w:rsidRPr="0098320F">
              <w:rPr>
                <w:b/>
                <w:bCs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14:paraId="0F890D02" w14:textId="77777777" w:rsidR="0098320F" w:rsidRPr="0098320F" w:rsidRDefault="0098320F" w:rsidP="0098320F">
            <w:pPr>
              <w:rPr>
                <w:b/>
                <w:bCs/>
              </w:rPr>
            </w:pPr>
            <w:r w:rsidRPr="0098320F">
              <w:rPr>
                <w:b/>
                <w:bCs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14:paraId="17C4CD70" w14:textId="77777777" w:rsidR="0098320F" w:rsidRPr="0098320F" w:rsidRDefault="0098320F" w:rsidP="0098320F">
            <w:pPr>
              <w:rPr>
                <w:b/>
                <w:bCs/>
              </w:rPr>
            </w:pPr>
            <w:r w:rsidRPr="0098320F">
              <w:rPr>
                <w:b/>
                <w:bCs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7409EEA4" w14:textId="77777777" w:rsidR="0098320F" w:rsidRPr="0098320F" w:rsidRDefault="0098320F" w:rsidP="0098320F">
            <w:pPr>
              <w:rPr>
                <w:b/>
                <w:bCs/>
              </w:rPr>
            </w:pPr>
            <w:r w:rsidRPr="0098320F">
              <w:rPr>
                <w:b/>
                <w:bCs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14:paraId="3C15092E" w14:textId="77777777" w:rsidR="0098320F" w:rsidRPr="0098320F" w:rsidRDefault="0098320F" w:rsidP="0098320F">
            <w:pPr>
              <w:rPr>
                <w:b/>
                <w:bCs/>
              </w:rPr>
            </w:pPr>
            <w:r w:rsidRPr="0098320F">
              <w:rPr>
                <w:b/>
                <w:bCs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14:paraId="0E0E1071" w14:textId="77777777" w:rsidR="0098320F" w:rsidRPr="0098320F" w:rsidRDefault="0098320F" w:rsidP="0098320F">
            <w:pPr>
              <w:rPr>
                <w:b/>
                <w:bCs/>
              </w:rPr>
            </w:pPr>
            <w:r w:rsidRPr="0098320F">
              <w:rPr>
                <w:b/>
                <w:bCs/>
              </w:rPr>
              <w:t>Closing (5 min)</w:t>
            </w:r>
          </w:p>
        </w:tc>
      </w:tr>
      <w:tr w:rsidR="0098320F" w:rsidRPr="0098320F" w14:paraId="2A8E2A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694C7" w14:textId="77777777" w:rsidR="0098320F" w:rsidRPr="0098320F" w:rsidRDefault="0098320F" w:rsidP="0098320F">
            <w:r w:rsidRPr="0098320F">
              <w:rPr>
                <w:b/>
                <w:bCs/>
              </w:rPr>
              <w:t>Mon, 11/10/25</w:t>
            </w:r>
          </w:p>
        </w:tc>
        <w:tc>
          <w:tcPr>
            <w:tcW w:w="0" w:type="auto"/>
            <w:vAlign w:val="center"/>
            <w:hideMark/>
          </w:tcPr>
          <w:p w14:paraId="4FB6583B" w14:textId="77777777" w:rsidR="0098320F" w:rsidRPr="0098320F" w:rsidRDefault="0098320F" w:rsidP="0098320F">
            <w:r w:rsidRPr="0098320F">
              <w:rPr>
                <w:b/>
                <w:bCs/>
              </w:rPr>
              <w:t>Quick Write:</w:t>
            </w:r>
            <w:r w:rsidRPr="0098320F">
              <w:t xml:space="preserve"> “What does it mean to factor in math?” </w:t>
            </w:r>
            <w:r w:rsidRPr="0098320F">
              <w:rPr>
                <w:i/>
                <w:iCs/>
              </w:rPr>
              <w:t>(Quick Write)</w:t>
            </w:r>
          </w:p>
        </w:tc>
        <w:tc>
          <w:tcPr>
            <w:tcW w:w="0" w:type="auto"/>
            <w:vAlign w:val="center"/>
            <w:hideMark/>
          </w:tcPr>
          <w:p w14:paraId="2163A348" w14:textId="77777777" w:rsidR="0098320F" w:rsidRPr="0098320F" w:rsidRDefault="0098320F" w:rsidP="0098320F">
            <w:r w:rsidRPr="0098320F">
              <w:t xml:space="preserve">Teacher models </w:t>
            </w:r>
            <w:r w:rsidRPr="0098320F">
              <w:rPr>
                <w:b/>
                <w:bCs/>
              </w:rPr>
              <w:t>factoring using the distributive property</w:t>
            </w:r>
            <w:r w:rsidRPr="0098320F">
              <w:t xml:space="preserve"> step-by-step. </w:t>
            </w:r>
            <w:r w:rsidRPr="0098320F">
              <w:rPr>
                <w:i/>
                <w:iCs/>
              </w:rPr>
              <w:t>(Modeling with Think-Aloud)</w:t>
            </w:r>
          </w:p>
        </w:tc>
        <w:tc>
          <w:tcPr>
            <w:tcW w:w="0" w:type="auto"/>
            <w:vAlign w:val="center"/>
            <w:hideMark/>
          </w:tcPr>
          <w:p w14:paraId="067BBE74" w14:textId="77777777" w:rsidR="0098320F" w:rsidRPr="0098320F" w:rsidRDefault="0098320F" w:rsidP="0098320F">
            <w:r w:rsidRPr="0098320F">
              <w:t xml:space="preserve">Class works through simple examples together, such as 3x + 6 = 3(x + 2). </w:t>
            </w:r>
            <w:r w:rsidRPr="0098320F">
              <w:rPr>
                <w:i/>
                <w:iCs/>
              </w:rPr>
              <w:t>(Graphic Organizer – Guided)</w:t>
            </w:r>
          </w:p>
        </w:tc>
        <w:tc>
          <w:tcPr>
            <w:tcW w:w="0" w:type="auto"/>
            <w:vAlign w:val="center"/>
            <w:hideMark/>
          </w:tcPr>
          <w:p w14:paraId="54460B95" w14:textId="77777777" w:rsidR="0098320F" w:rsidRPr="0098320F" w:rsidRDefault="0098320F" w:rsidP="0098320F">
            <w:r w:rsidRPr="0098320F">
              <w:t xml:space="preserve">Students pair up to create and solve one distributive factoring problem. </w:t>
            </w:r>
            <w:r w:rsidRPr="0098320F">
              <w:rPr>
                <w:i/>
                <w:iCs/>
              </w:rPr>
              <w:t>(Think-Pair-Share)</w:t>
            </w:r>
          </w:p>
        </w:tc>
        <w:tc>
          <w:tcPr>
            <w:tcW w:w="0" w:type="auto"/>
            <w:vAlign w:val="center"/>
            <w:hideMark/>
          </w:tcPr>
          <w:p w14:paraId="1E3729C0" w14:textId="77777777" w:rsidR="0098320F" w:rsidRPr="0098320F" w:rsidRDefault="0098320F" w:rsidP="0098320F">
            <w:r w:rsidRPr="0098320F">
              <w:t xml:space="preserve">Short practice: 5 distributive property problems. </w:t>
            </w:r>
            <w:r w:rsidRPr="0098320F">
              <w:rPr>
                <w:i/>
                <w:iCs/>
              </w:rPr>
              <w:t>(Choice Board Menu)</w:t>
            </w:r>
          </w:p>
        </w:tc>
        <w:tc>
          <w:tcPr>
            <w:tcW w:w="0" w:type="auto"/>
            <w:vAlign w:val="center"/>
            <w:hideMark/>
          </w:tcPr>
          <w:p w14:paraId="45495D54" w14:textId="77777777" w:rsidR="0098320F" w:rsidRPr="0098320F" w:rsidRDefault="0098320F" w:rsidP="0098320F">
            <w:r w:rsidRPr="0098320F">
              <w:rPr>
                <w:b/>
                <w:bCs/>
              </w:rPr>
              <w:t>Exit Ticket:</w:t>
            </w:r>
            <w:r w:rsidRPr="0098320F">
              <w:t xml:space="preserve"> Write one way factoring helps in math. </w:t>
            </w:r>
            <w:r w:rsidRPr="0098320F">
              <w:rPr>
                <w:i/>
                <w:iCs/>
              </w:rPr>
              <w:t>(Exit Ticket)</w:t>
            </w:r>
          </w:p>
        </w:tc>
      </w:tr>
      <w:tr w:rsidR="0098320F" w:rsidRPr="0098320F" w14:paraId="069431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F963BA" w14:textId="77777777" w:rsidR="0098320F" w:rsidRPr="0098320F" w:rsidRDefault="0098320F" w:rsidP="0098320F">
            <w:r w:rsidRPr="0098320F">
              <w:rPr>
                <w:b/>
                <w:bCs/>
              </w:rPr>
              <w:lastRenderedPageBreak/>
              <w:t>Tues, 11/11/25</w:t>
            </w:r>
          </w:p>
        </w:tc>
        <w:tc>
          <w:tcPr>
            <w:tcW w:w="0" w:type="auto"/>
            <w:vAlign w:val="center"/>
            <w:hideMark/>
          </w:tcPr>
          <w:p w14:paraId="3C73A04D" w14:textId="77777777" w:rsidR="0098320F" w:rsidRPr="0098320F" w:rsidRDefault="0098320F" w:rsidP="0098320F">
            <w:r w:rsidRPr="0098320F">
              <w:rPr>
                <w:b/>
                <w:bCs/>
              </w:rPr>
              <w:t>No School – Veterans Day</w:t>
            </w:r>
          </w:p>
        </w:tc>
        <w:tc>
          <w:tcPr>
            <w:tcW w:w="0" w:type="auto"/>
            <w:vAlign w:val="center"/>
            <w:hideMark/>
          </w:tcPr>
          <w:p w14:paraId="3AD9799F" w14:textId="77777777" w:rsidR="0098320F" w:rsidRPr="0098320F" w:rsidRDefault="0098320F" w:rsidP="0098320F"/>
        </w:tc>
        <w:tc>
          <w:tcPr>
            <w:tcW w:w="0" w:type="auto"/>
            <w:vAlign w:val="center"/>
            <w:hideMark/>
          </w:tcPr>
          <w:p w14:paraId="441BA5D3" w14:textId="77777777" w:rsidR="0098320F" w:rsidRPr="0098320F" w:rsidRDefault="0098320F" w:rsidP="0098320F"/>
        </w:tc>
        <w:tc>
          <w:tcPr>
            <w:tcW w:w="0" w:type="auto"/>
            <w:vAlign w:val="center"/>
            <w:hideMark/>
          </w:tcPr>
          <w:p w14:paraId="73B55A0E" w14:textId="77777777" w:rsidR="0098320F" w:rsidRPr="0098320F" w:rsidRDefault="0098320F" w:rsidP="0098320F"/>
        </w:tc>
        <w:tc>
          <w:tcPr>
            <w:tcW w:w="0" w:type="auto"/>
            <w:vAlign w:val="center"/>
            <w:hideMark/>
          </w:tcPr>
          <w:p w14:paraId="0F4CB317" w14:textId="77777777" w:rsidR="0098320F" w:rsidRPr="0098320F" w:rsidRDefault="0098320F" w:rsidP="0098320F"/>
        </w:tc>
        <w:tc>
          <w:tcPr>
            <w:tcW w:w="0" w:type="auto"/>
            <w:vAlign w:val="center"/>
            <w:hideMark/>
          </w:tcPr>
          <w:p w14:paraId="0C7F3155" w14:textId="77777777" w:rsidR="0098320F" w:rsidRPr="0098320F" w:rsidRDefault="0098320F" w:rsidP="0098320F"/>
        </w:tc>
      </w:tr>
      <w:tr w:rsidR="0098320F" w:rsidRPr="0098320F" w14:paraId="2C409D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33D28C" w14:textId="77777777" w:rsidR="0098320F" w:rsidRPr="0098320F" w:rsidRDefault="0098320F" w:rsidP="0098320F">
            <w:r w:rsidRPr="0098320F">
              <w:rPr>
                <w:b/>
                <w:bCs/>
              </w:rPr>
              <w:t>Wed, 11/12/25</w:t>
            </w:r>
          </w:p>
        </w:tc>
        <w:tc>
          <w:tcPr>
            <w:tcW w:w="0" w:type="auto"/>
            <w:vAlign w:val="center"/>
            <w:hideMark/>
          </w:tcPr>
          <w:p w14:paraId="25214FEE" w14:textId="77777777" w:rsidR="0098320F" w:rsidRPr="0098320F" w:rsidRDefault="0098320F" w:rsidP="0098320F">
            <w:r w:rsidRPr="0098320F">
              <w:rPr>
                <w:b/>
                <w:bCs/>
              </w:rPr>
              <w:t>Anticipation Guide:</w:t>
            </w:r>
            <w:r w:rsidRPr="0098320F">
              <w:t xml:space="preserve"> True or False – “The GCF is the biggest number that divides evenly into all terms.” </w:t>
            </w:r>
            <w:r w:rsidRPr="0098320F">
              <w:rPr>
                <w:i/>
                <w:iCs/>
              </w:rPr>
              <w:t>(Anticipation Guide)</w:t>
            </w:r>
          </w:p>
        </w:tc>
        <w:tc>
          <w:tcPr>
            <w:tcW w:w="0" w:type="auto"/>
            <w:vAlign w:val="center"/>
            <w:hideMark/>
          </w:tcPr>
          <w:p w14:paraId="0A0415BC" w14:textId="77777777" w:rsidR="0098320F" w:rsidRPr="0098320F" w:rsidRDefault="0098320F" w:rsidP="0098320F">
            <w:r w:rsidRPr="0098320F">
              <w:t xml:space="preserve">Teacher reviews finding the </w:t>
            </w:r>
            <w:r w:rsidRPr="0098320F">
              <w:rPr>
                <w:b/>
                <w:bCs/>
              </w:rPr>
              <w:t>GCF</w:t>
            </w:r>
            <w:r w:rsidRPr="0098320F">
              <w:t xml:space="preserve"> and models how to factor it out from expressions. </w:t>
            </w:r>
            <w:r w:rsidRPr="0098320F">
              <w:rPr>
                <w:i/>
                <w:iCs/>
              </w:rPr>
              <w:t>(Direct Instruction)</w:t>
            </w:r>
          </w:p>
        </w:tc>
        <w:tc>
          <w:tcPr>
            <w:tcW w:w="0" w:type="auto"/>
            <w:vAlign w:val="center"/>
            <w:hideMark/>
          </w:tcPr>
          <w:p w14:paraId="59C29095" w14:textId="77777777" w:rsidR="0098320F" w:rsidRPr="0098320F" w:rsidRDefault="0098320F" w:rsidP="0098320F">
            <w:r w:rsidRPr="0098320F">
              <w:t xml:space="preserve">Students solve 2–3 examples together using teacher prompts. </w:t>
            </w:r>
            <w:r w:rsidRPr="0098320F">
              <w:rPr>
                <w:i/>
                <w:iCs/>
              </w:rPr>
              <w:t>(Prompting &amp; Cueing)</w:t>
            </w:r>
          </w:p>
        </w:tc>
        <w:tc>
          <w:tcPr>
            <w:tcW w:w="0" w:type="auto"/>
            <w:vAlign w:val="center"/>
            <w:hideMark/>
          </w:tcPr>
          <w:p w14:paraId="18318251" w14:textId="77777777" w:rsidR="0098320F" w:rsidRPr="0098320F" w:rsidRDefault="0098320F" w:rsidP="0098320F">
            <w:r w:rsidRPr="0098320F">
              <w:t xml:space="preserve">Groups solve 3 problems and explain how they found the GCF. </w:t>
            </w:r>
            <w:r w:rsidRPr="0098320F">
              <w:rPr>
                <w:i/>
                <w:iCs/>
              </w:rPr>
              <w:t>(Team Problem Solving)</w:t>
            </w:r>
          </w:p>
        </w:tc>
        <w:tc>
          <w:tcPr>
            <w:tcW w:w="0" w:type="auto"/>
            <w:vAlign w:val="center"/>
            <w:hideMark/>
          </w:tcPr>
          <w:p w14:paraId="3E611D44" w14:textId="77777777" w:rsidR="0098320F" w:rsidRPr="0098320F" w:rsidRDefault="0098320F" w:rsidP="0098320F">
            <w:r w:rsidRPr="0098320F">
              <w:t xml:space="preserve">Individual worksheet: practice finding and factoring with GCF. </w:t>
            </w:r>
            <w:r w:rsidRPr="0098320F">
              <w:rPr>
                <w:i/>
                <w:iCs/>
              </w:rPr>
              <w:t>(Goal Setting &amp; Monitoring)</w:t>
            </w:r>
          </w:p>
        </w:tc>
        <w:tc>
          <w:tcPr>
            <w:tcW w:w="0" w:type="auto"/>
            <w:vAlign w:val="center"/>
            <w:hideMark/>
          </w:tcPr>
          <w:p w14:paraId="2EAC8A41" w14:textId="77777777" w:rsidR="0098320F" w:rsidRPr="0098320F" w:rsidRDefault="0098320F" w:rsidP="0098320F">
            <w:r w:rsidRPr="0098320F">
              <w:rPr>
                <w:b/>
                <w:bCs/>
              </w:rPr>
              <w:t>3-2-1 Summary:</w:t>
            </w:r>
            <w:r w:rsidRPr="0098320F">
              <w:t xml:space="preserve"> 3 things I learned, 2 I can do, 1 question I have. </w:t>
            </w:r>
            <w:r w:rsidRPr="0098320F">
              <w:rPr>
                <w:i/>
                <w:iCs/>
              </w:rPr>
              <w:t>(3-2-1 Summary)</w:t>
            </w:r>
          </w:p>
        </w:tc>
      </w:tr>
      <w:tr w:rsidR="0098320F" w:rsidRPr="0098320F" w14:paraId="03BEDC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DBB991" w14:textId="77777777" w:rsidR="0098320F" w:rsidRPr="0098320F" w:rsidRDefault="0098320F" w:rsidP="0098320F">
            <w:r w:rsidRPr="0098320F">
              <w:rPr>
                <w:b/>
                <w:bCs/>
              </w:rPr>
              <w:t>Thurs, 11/13/25</w:t>
            </w:r>
          </w:p>
        </w:tc>
        <w:tc>
          <w:tcPr>
            <w:tcW w:w="0" w:type="auto"/>
            <w:vAlign w:val="center"/>
            <w:hideMark/>
          </w:tcPr>
          <w:p w14:paraId="196ADC2D" w14:textId="77777777" w:rsidR="0098320F" w:rsidRPr="0098320F" w:rsidRDefault="0098320F" w:rsidP="0098320F">
            <w:r w:rsidRPr="0098320F">
              <w:rPr>
                <w:b/>
                <w:bCs/>
              </w:rPr>
              <w:t>Do Now:</w:t>
            </w:r>
            <w:r w:rsidRPr="0098320F">
              <w:t xml:space="preserve"> Match expressions like a² – b² with its factors. </w:t>
            </w:r>
            <w:r w:rsidRPr="0098320F">
              <w:rPr>
                <w:i/>
                <w:iCs/>
              </w:rPr>
              <w:t>(Notice/Wonder)</w:t>
            </w:r>
          </w:p>
        </w:tc>
        <w:tc>
          <w:tcPr>
            <w:tcW w:w="0" w:type="auto"/>
            <w:vAlign w:val="center"/>
            <w:hideMark/>
          </w:tcPr>
          <w:p w14:paraId="338D5E6D" w14:textId="77777777" w:rsidR="0098320F" w:rsidRPr="0098320F" w:rsidRDefault="0098320F" w:rsidP="0098320F">
            <w:r w:rsidRPr="0098320F">
              <w:t xml:space="preserve">Teacher models </w:t>
            </w:r>
            <w:r w:rsidRPr="0098320F">
              <w:rPr>
                <w:b/>
                <w:bCs/>
              </w:rPr>
              <w:t>difference of squares</w:t>
            </w:r>
            <w:r w:rsidRPr="0098320F">
              <w:t xml:space="preserve">: a² – b² = (a + </w:t>
            </w:r>
            <w:proofErr w:type="gramStart"/>
            <w:r w:rsidRPr="0098320F">
              <w:t>b)(</w:t>
            </w:r>
            <w:proofErr w:type="gramEnd"/>
            <w:r w:rsidRPr="0098320F">
              <w:t xml:space="preserve">a – b). </w:t>
            </w:r>
            <w:r w:rsidRPr="0098320F">
              <w:rPr>
                <w:i/>
                <w:iCs/>
              </w:rPr>
              <w:t>(Worked Example)</w:t>
            </w:r>
          </w:p>
        </w:tc>
        <w:tc>
          <w:tcPr>
            <w:tcW w:w="0" w:type="auto"/>
            <w:vAlign w:val="center"/>
            <w:hideMark/>
          </w:tcPr>
          <w:p w14:paraId="516C384A" w14:textId="77777777" w:rsidR="0098320F" w:rsidRPr="0098320F" w:rsidRDefault="0098320F" w:rsidP="0098320F">
            <w:r w:rsidRPr="0098320F">
              <w:t xml:space="preserve">Class works a few problems together, identifying perfect squares. </w:t>
            </w:r>
            <w:r w:rsidRPr="0098320F">
              <w:rPr>
                <w:i/>
                <w:iCs/>
              </w:rPr>
              <w:t>(Error Analysis)</w:t>
            </w:r>
          </w:p>
        </w:tc>
        <w:tc>
          <w:tcPr>
            <w:tcW w:w="0" w:type="auto"/>
            <w:vAlign w:val="center"/>
            <w:hideMark/>
          </w:tcPr>
          <w:p w14:paraId="3FB84DAB" w14:textId="77777777" w:rsidR="0098320F" w:rsidRPr="0098320F" w:rsidRDefault="0098320F" w:rsidP="0098320F">
            <w:r w:rsidRPr="0098320F">
              <w:t xml:space="preserve">Partners practice matching and factoring </w:t>
            </w:r>
            <w:proofErr w:type="gramStart"/>
            <w:r w:rsidRPr="0098320F">
              <w:t>difference</w:t>
            </w:r>
            <w:proofErr w:type="gramEnd"/>
            <w:r w:rsidRPr="0098320F">
              <w:t xml:space="preserve"> of squares examples. </w:t>
            </w:r>
            <w:r w:rsidRPr="0098320F">
              <w:rPr>
                <w:i/>
                <w:iCs/>
              </w:rPr>
              <w:t>(Collaborative Annotation)</w:t>
            </w:r>
          </w:p>
        </w:tc>
        <w:tc>
          <w:tcPr>
            <w:tcW w:w="0" w:type="auto"/>
            <w:vAlign w:val="center"/>
            <w:hideMark/>
          </w:tcPr>
          <w:p w14:paraId="1C886A59" w14:textId="77777777" w:rsidR="0098320F" w:rsidRPr="0098320F" w:rsidRDefault="0098320F" w:rsidP="0098320F">
            <w:r w:rsidRPr="0098320F">
              <w:t xml:space="preserve">Students finish 5 </w:t>
            </w:r>
            <w:proofErr w:type="gramStart"/>
            <w:r w:rsidRPr="0098320F">
              <w:t>difference</w:t>
            </w:r>
            <w:proofErr w:type="gramEnd"/>
            <w:r w:rsidRPr="0098320F">
              <w:t xml:space="preserve"> of squares problems on their own. </w:t>
            </w:r>
            <w:r w:rsidRPr="0098320F">
              <w:rPr>
                <w:i/>
                <w:iCs/>
              </w:rPr>
              <w:t>(Graphic Organizer – Independent)</w:t>
            </w:r>
          </w:p>
        </w:tc>
        <w:tc>
          <w:tcPr>
            <w:tcW w:w="0" w:type="auto"/>
            <w:vAlign w:val="center"/>
            <w:hideMark/>
          </w:tcPr>
          <w:p w14:paraId="386487EA" w14:textId="77777777" w:rsidR="0098320F" w:rsidRPr="0098320F" w:rsidRDefault="0098320F" w:rsidP="0098320F">
            <w:r w:rsidRPr="0098320F">
              <w:rPr>
                <w:b/>
                <w:bCs/>
              </w:rPr>
              <w:t>Peer Debrief:</w:t>
            </w:r>
            <w:r w:rsidRPr="0098320F">
              <w:t xml:space="preserve"> Turn and talk—what pattern do you notice in all difference of squares problems? </w:t>
            </w:r>
            <w:r w:rsidRPr="0098320F">
              <w:rPr>
                <w:i/>
                <w:iCs/>
              </w:rPr>
              <w:t>(Peer Debrief)</w:t>
            </w:r>
          </w:p>
        </w:tc>
      </w:tr>
      <w:tr w:rsidR="0098320F" w:rsidRPr="0098320F" w14:paraId="15B8F8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21A316" w14:textId="77777777" w:rsidR="0098320F" w:rsidRPr="0098320F" w:rsidRDefault="0098320F" w:rsidP="0098320F">
            <w:r w:rsidRPr="0098320F">
              <w:rPr>
                <w:b/>
                <w:bCs/>
              </w:rPr>
              <w:t>Fri, 11/14/25</w:t>
            </w:r>
          </w:p>
        </w:tc>
        <w:tc>
          <w:tcPr>
            <w:tcW w:w="0" w:type="auto"/>
            <w:vAlign w:val="center"/>
            <w:hideMark/>
          </w:tcPr>
          <w:p w14:paraId="417A6419" w14:textId="77777777" w:rsidR="0098320F" w:rsidRPr="0098320F" w:rsidRDefault="0098320F" w:rsidP="0098320F">
            <w:r w:rsidRPr="0098320F">
              <w:rPr>
                <w:b/>
                <w:bCs/>
              </w:rPr>
              <w:t>Engaging Video:</w:t>
            </w:r>
            <w:r w:rsidRPr="0098320F">
              <w:t xml:space="preserve"> Short clip explaining how to factor trinomials visually. </w:t>
            </w:r>
            <w:r w:rsidRPr="0098320F">
              <w:rPr>
                <w:i/>
                <w:iCs/>
              </w:rPr>
              <w:t>(Engaging Video with Prompt)</w:t>
            </w:r>
          </w:p>
        </w:tc>
        <w:tc>
          <w:tcPr>
            <w:tcW w:w="0" w:type="auto"/>
            <w:vAlign w:val="center"/>
            <w:hideMark/>
          </w:tcPr>
          <w:p w14:paraId="0F5EFC82" w14:textId="77777777" w:rsidR="0098320F" w:rsidRPr="0098320F" w:rsidRDefault="0098320F" w:rsidP="0098320F">
            <w:r w:rsidRPr="0098320F">
              <w:t xml:space="preserve">Teacher explains </w:t>
            </w:r>
            <w:r w:rsidRPr="0098320F">
              <w:rPr>
                <w:b/>
                <w:bCs/>
              </w:rPr>
              <w:t>factoring trinomials</w:t>
            </w:r>
            <w:r w:rsidRPr="0098320F">
              <w:t xml:space="preserve"> (x² + bx + c) step-by-step using color-coding. </w:t>
            </w:r>
            <w:r w:rsidRPr="0098320F">
              <w:rPr>
                <w:i/>
                <w:iCs/>
              </w:rPr>
              <w:t>(Anchor Chart + Think-Aloud)</w:t>
            </w:r>
          </w:p>
        </w:tc>
        <w:tc>
          <w:tcPr>
            <w:tcW w:w="0" w:type="auto"/>
            <w:vAlign w:val="center"/>
            <w:hideMark/>
          </w:tcPr>
          <w:p w14:paraId="4A09D082" w14:textId="77777777" w:rsidR="0098320F" w:rsidRPr="0098320F" w:rsidRDefault="0098320F" w:rsidP="0098320F">
            <w:r w:rsidRPr="0098320F">
              <w:t xml:space="preserve">Solve one trinomial together as a class (example: x² + 5x + 6). </w:t>
            </w:r>
            <w:r w:rsidRPr="0098320F">
              <w:rPr>
                <w:i/>
                <w:iCs/>
              </w:rPr>
              <w:t>(Graphic Organizer – Guided)</w:t>
            </w:r>
          </w:p>
        </w:tc>
        <w:tc>
          <w:tcPr>
            <w:tcW w:w="0" w:type="auto"/>
            <w:vAlign w:val="center"/>
            <w:hideMark/>
          </w:tcPr>
          <w:p w14:paraId="7590D76D" w14:textId="77777777" w:rsidR="0098320F" w:rsidRPr="0098320F" w:rsidRDefault="0098320F" w:rsidP="0098320F">
            <w:r w:rsidRPr="0098320F">
              <w:t xml:space="preserve">In small groups, solve and share one problem with the class. </w:t>
            </w:r>
            <w:r w:rsidRPr="0098320F">
              <w:rPr>
                <w:i/>
                <w:iCs/>
              </w:rPr>
              <w:t>(Jigsaw Strategy)</w:t>
            </w:r>
          </w:p>
        </w:tc>
        <w:tc>
          <w:tcPr>
            <w:tcW w:w="0" w:type="auto"/>
            <w:vAlign w:val="center"/>
            <w:hideMark/>
          </w:tcPr>
          <w:p w14:paraId="50A56662" w14:textId="77777777" w:rsidR="0098320F" w:rsidRPr="0098320F" w:rsidRDefault="0098320F" w:rsidP="0098320F">
            <w:r w:rsidRPr="0098320F">
              <w:t xml:space="preserve">Students complete a short quiz on all types of factoring. </w:t>
            </w:r>
            <w:r w:rsidRPr="0098320F">
              <w:rPr>
                <w:i/>
                <w:iCs/>
              </w:rPr>
              <w:t>(Performance Task)</w:t>
            </w:r>
          </w:p>
        </w:tc>
        <w:tc>
          <w:tcPr>
            <w:tcW w:w="0" w:type="auto"/>
            <w:vAlign w:val="center"/>
            <w:hideMark/>
          </w:tcPr>
          <w:p w14:paraId="7455AC1E" w14:textId="77777777" w:rsidR="0098320F" w:rsidRPr="0098320F" w:rsidRDefault="0098320F" w:rsidP="0098320F">
            <w:r w:rsidRPr="0098320F">
              <w:rPr>
                <w:b/>
                <w:bCs/>
              </w:rPr>
              <w:t>Revisit LT:</w:t>
            </w:r>
            <w:r w:rsidRPr="0098320F">
              <w:t xml:space="preserve"> Students rate their understanding 1–4 and set one goal for next week. </w:t>
            </w:r>
            <w:r w:rsidRPr="0098320F">
              <w:rPr>
                <w:i/>
                <w:iCs/>
              </w:rPr>
              <w:t>(Revisit Learning Target)</w:t>
            </w:r>
          </w:p>
        </w:tc>
      </w:tr>
    </w:tbl>
    <w:p w14:paraId="32229A63" w14:textId="77777777" w:rsidR="0098320F" w:rsidRDefault="0098320F"/>
    <w:sectPr w:rsidR="0098320F" w:rsidSect="0098320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E4ACA"/>
    <w:multiLevelType w:val="multilevel"/>
    <w:tmpl w:val="CE681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315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20F"/>
    <w:rsid w:val="002E45D3"/>
    <w:rsid w:val="0098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B2C1C"/>
  <w15:chartTrackingRefBased/>
  <w15:docId w15:val="{F4CF3F00-C4AB-45CC-B2D6-2AAE6AEC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3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3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3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3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3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3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3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3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32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32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32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32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32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32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3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3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3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3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3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32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32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32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32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32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2767</Characters>
  <Application>Microsoft Office Word</Application>
  <DocSecurity>0</DocSecurity>
  <Lines>162</Lines>
  <Paragraphs>47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Hall-Favor, Lisa</dc:creator>
  <cp:keywords/>
  <dc:description/>
  <cp:lastModifiedBy>Hall-Favor, Lisa</cp:lastModifiedBy>
  <cp:revision>1</cp:revision>
  <dcterms:created xsi:type="dcterms:W3CDTF">2025-11-10T03:01:00Z</dcterms:created>
  <dcterms:modified xsi:type="dcterms:W3CDTF">2025-11-10T03:04:00Z</dcterms:modified>
</cp:coreProperties>
</file>